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64125">
      <w:pPr>
        <w:spacing w:before="236" w:line="291" w:lineRule="auto"/>
        <w:ind w:right="80"/>
        <w:jc w:val="center"/>
        <w:rPr>
          <w:rFonts w:hint="eastAsia" w:ascii="微软雅黑" w:hAnsi="微软雅黑" w:eastAsia="微软雅黑" w:cs="微软雅黑"/>
          <w:b/>
          <w:bCs/>
          <w:spacing w:val="6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6"/>
          <w:sz w:val="31"/>
          <w:szCs w:val="31"/>
          <w:lang w:val="en-US" w:eastAsia="zh-CN"/>
        </w:rPr>
        <w:t>俄语课程</w:t>
      </w:r>
    </w:p>
    <w:p w14:paraId="5E0F9934">
      <w:pPr>
        <w:rPr>
          <w:rFonts w:hint="eastAsia" w:ascii="微软雅黑" w:hAnsi="微软雅黑" w:eastAsia="微软雅黑" w:cs="微软雅黑"/>
          <w:b/>
          <w:bCs/>
          <w:lang w:eastAsia="zh-Hans"/>
        </w:rPr>
      </w:pPr>
      <w:r>
        <w:rPr>
          <w:rFonts w:hint="eastAsia" w:ascii="微软雅黑" w:hAnsi="微软雅黑" w:eastAsia="微软雅黑" w:cs="微软雅黑"/>
          <w:b/>
          <w:bCs/>
          <w:lang w:val="en-US" w:eastAsia="zh-Hans"/>
        </w:rPr>
        <w:t>一</w:t>
      </w:r>
      <w:r>
        <w:rPr>
          <w:rFonts w:hint="eastAsia" w:ascii="微软雅黑" w:hAnsi="微软雅黑" w:eastAsia="微软雅黑" w:cs="微软雅黑"/>
          <w:b/>
          <w:bCs/>
          <w:lang w:eastAsia="zh-Hans"/>
        </w:rPr>
        <w:t>、</w:t>
      </w:r>
      <w:r>
        <w:rPr>
          <w:rFonts w:hint="eastAsia" w:ascii="微软雅黑" w:hAnsi="微软雅黑" w:eastAsia="微软雅黑" w:cs="微软雅黑"/>
          <w:b/>
          <w:bCs/>
          <w:lang w:val="en-US" w:eastAsia="zh-Hans"/>
        </w:rPr>
        <w:t>俄语等级介绍</w:t>
      </w:r>
      <w:r>
        <w:rPr>
          <w:rFonts w:hint="eastAsia" w:ascii="微软雅黑" w:hAnsi="微软雅黑" w:eastAsia="微软雅黑" w:cs="微软雅黑"/>
          <w:b/>
          <w:bCs/>
          <w:lang w:eastAsia="zh-Hans"/>
        </w:rPr>
        <w:t>：</w:t>
      </w:r>
    </w:p>
    <w:p w14:paraId="51D0A099">
      <w:pPr>
        <w:rPr>
          <w:rFonts w:hint="eastAsia" w:ascii="微软雅黑" w:hAnsi="微软雅黑" w:eastAsia="微软雅黑" w:cs="微软雅黑"/>
          <w:lang w:val="ru-RU"/>
        </w:rPr>
      </w:pPr>
      <w:r>
        <w:rPr>
          <w:rFonts w:hint="eastAsia" w:ascii="微软雅黑" w:hAnsi="微软雅黑" w:eastAsia="微软雅黑" w:cs="微软雅黑"/>
          <w:b/>
          <w:bCs/>
          <w:lang w:val="ru-RU"/>
        </w:rPr>
        <w:t>ТРКИ</w:t>
      </w:r>
      <w:r>
        <w:rPr>
          <w:rFonts w:hint="eastAsia" w:ascii="微软雅黑" w:hAnsi="微软雅黑" w:eastAsia="微软雅黑" w:cs="微软雅黑"/>
          <w:lang w:val="ru-RU"/>
        </w:rPr>
        <w:t xml:space="preserve"> – Тест по русскому языку как иностранному，俄语对外等级考试的缩写及全称，系俄罗斯为考察非母语俄语水平专设的语言等级考试，也是最权威的俄语等级考试。从低到高分别是A1，A2，B1，B2，C1，C2六个阶段，通常我们会把前两个阶段称为基础级，往后则分别是一级、二级以此类推（详见下列表格）。</w:t>
      </w:r>
    </w:p>
    <w:p w14:paraId="445A00E8">
      <w:pPr>
        <w:rPr>
          <w:rFonts w:hint="eastAsia" w:ascii="微软雅黑" w:hAnsi="微软雅黑" w:eastAsia="微软雅黑" w:cs="微软雅黑"/>
          <w:b/>
          <w:bCs/>
          <w:lang w:val="ru-RU"/>
        </w:rPr>
      </w:pPr>
    </w:p>
    <w:p w14:paraId="037088BE">
      <w:pPr>
        <w:rPr>
          <w:rFonts w:hint="eastAsia" w:ascii="微软雅黑" w:hAnsi="微软雅黑" w:eastAsia="微软雅黑" w:cs="微软雅黑"/>
          <w:lang w:val="ru-RU"/>
        </w:rPr>
      </w:pPr>
      <w:r>
        <w:rPr>
          <w:rFonts w:hint="eastAsia" w:ascii="微软雅黑" w:hAnsi="微软雅黑" w:eastAsia="微软雅黑" w:cs="微软雅黑"/>
          <w:b/>
          <w:bCs/>
          <w:lang w:val="ru-RU"/>
        </w:rPr>
        <w:t>一级</w:t>
      </w:r>
      <w:r>
        <w:rPr>
          <w:rFonts w:hint="eastAsia" w:ascii="微软雅黑" w:hAnsi="微软雅黑" w:eastAsia="微软雅黑" w:cs="微软雅黑"/>
          <w:lang w:val="ru-RU"/>
        </w:rPr>
        <w:t>视为基本掌握中等语言交流能力，词汇量在2300个左右，相比较基础级这一等级的操持者俄语掌握地更为熟练，也更加独立一些。</w:t>
      </w:r>
    </w:p>
    <w:p w14:paraId="6318EF6B">
      <w:pPr>
        <w:rPr>
          <w:rFonts w:hint="eastAsia" w:ascii="微软雅黑" w:hAnsi="微软雅黑" w:eastAsia="微软雅黑" w:cs="微软雅黑"/>
          <w:lang w:val="ru-RU"/>
        </w:rPr>
      </w:pPr>
      <w:r>
        <w:rPr>
          <w:rFonts w:hint="eastAsia" w:ascii="微软雅黑" w:hAnsi="微软雅黑" w:eastAsia="微软雅黑" w:cs="微软雅黑"/>
          <w:b/>
          <w:bCs/>
          <w:lang w:val="ru-RU"/>
        </w:rPr>
        <w:t>二级</w:t>
      </w:r>
      <w:r>
        <w:rPr>
          <w:rFonts w:hint="eastAsia" w:ascii="微软雅黑" w:hAnsi="微软雅黑" w:eastAsia="微软雅黑" w:cs="微软雅黑"/>
          <w:lang w:val="ru-RU"/>
        </w:rPr>
        <w:t>对应俄语等级考试中心出示的B2，属于比较高级的语言能力水平，能够处理的不仅仅是日常使用场景，更可以涉及学术研究和专业技术方面的专业用语。对于公版学术文章、学术材料，不论是撰写还是阅读都具备较强能力。</w:t>
      </w:r>
    </w:p>
    <w:p w14:paraId="386C3234">
      <w:pPr>
        <w:jc w:val="center"/>
        <w:rPr>
          <w:rFonts w:hint="eastAsia"/>
          <w:lang w:val="ru-RU"/>
        </w:rPr>
      </w:pPr>
      <w:r>
        <w:rPr>
          <w:lang w:val="ru-RU"/>
        </w:rPr>
        <w:drawing>
          <wp:inline distT="0" distB="0" distL="0" distR="0">
            <wp:extent cx="5274310" cy="778510"/>
            <wp:effectExtent l="0" t="0" r="13970" b="13970"/>
            <wp:docPr id="6695006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50069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71D5A">
      <w:pPr>
        <w:jc w:val="center"/>
        <w:rPr>
          <w:lang w:val="ru-RU"/>
        </w:rPr>
      </w:pPr>
      <w:r>
        <w:rPr>
          <w:lang w:val="ru-RU"/>
        </w:rPr>
        <w:drawing>
          <wp:inline distT="0" distB="0" distL="0" distR="0">
            <wp:extent cx="5274310" cy="2595245"/>
            <wp:effectExtent l="0" t="0" r="13970" b="10795"/>
            <wp:docPr id="1148969541" name="图片 1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969541" name="图片 1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15FBF">
      <w:pPr>
        <w:rPr>
          <w:rFonts w:hint="eastAsia" w:ascii="微软雅黑" w:hAnsi="微软雅黑" w:eastAsia="微软雅黑" w:cs="微软雅黑"/>
          <w:b/>
          <w:bCs/>
          <w:lang w:eastAsia="zh-Hans"/>
        </w:rPr>
      </w:pPr>
      <w:r>
        <w:rPr>
          <w:rFonts w:hint="eastAsia" w:ascii="微软雅黑" w:hAnsi="微软雅黑" w:eastAsia="微软雅黑" w:cs="微软雅黑"/>
          <w:b/>
          <w:bCs/>
          <w:lang w:val="en-US" w:eastAsia="zh-Hans"/>
        </w:rPr>
        <w:t>二</w:t>
      </w:r>
      <w:r>
        <w:rPr>
          <w:rFonts w:hint="eastAsia" w:ascii="微软雅黑" w:hAnsi="微软雅黑" w:eastAsia="微软雅黑" w:cs="微软雅黑"/>
          <w:b/>
          <w:bCs/>
          <w:lang w:eastAsia="zh-Hans"/>
        </w:rPr>
        <w:t>、</w:t>
      </w:r>
      <w:r>
        <w:rPr>
          <w:rFonts w:hint="eastAsia" w:ascii="微软雅黑" w:hAnsi="微软雅黑" w:eastAsia="微软雅黑" w:cs="微软雅黑"/>
          <w:b/>
          <w:bCs/>
          <w:lang w:val="en-US" w:eastAsia="zh-Hans"/>
        </w:rPr>
        <w:t>本升硕俄语要求</w:t>
      </w:r>
      <w:r>
        <w:rPr>
          <w:rFonts w:hint="eastAsia" w:ascii="微软雅黑" w:hAnsi="微软雅黑" w:eastAsia="微软雅黑" w:cs="微软雅黑"/>
          <w:b/>
          <w:bCs/>
          <w:lang w:eastAsia="zh-Hans"/>
        </w:rPr>
        <w:t>：</w:t>
      </w:r>
    </w:p>
    <w:p w14:paraId="0F0B586C">
      <w:pPr>
        <w:rPr>
          <w:rFonts w:hint="eastAsia" w:ascii="微软雅黑" w:hAnsi="微软雅黑" w:eastAsia="微软雅黑" w:cs="微软雅黑"/>
          <w:lang w:val="ru-RU"/>
        </w:rPr>
      </w:pPr>
      <w:r>
        <w:rPr>
          <w:rFonts w:hint="eastAsia" w:ascii="微软雅黑" w:hAnsi="微软雅黑" w:eastAsia="微软雅黑" w:cs="微软雅黑"/>
          <w:lang w:val="ru-RU"/>
        </w:rPr>
        <w:t>俄语二级是进入俄罗斯大学硕士学习的基本要求（基本方式是考取由国家承认的俄语等级证书）。</w:t>
      </w:r>
    </w:p>
    <w:p w14:paraId="7282CC32">
      <w:pPr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彼得大帝理工大学</w:t>
      </w:r>
    </w:p>
    <w:p w14:paraId="77643653">
      <w:pPr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圣彼得堡工业艺术大学</w:t>
      </w:r>
    </w:p>
    <w:p w14:paraId="302A10C0"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lang w:val="ru-RU"/>
        </w:rPr>
      </w:pPr>
      <w:r>
        <w:rPr>
          <w:rFonts w:hint="eastAsia" w:ascii="微软雅黑" w:hAnsi="微软雅黑" w:eastAsia="微软雅黑" w:cs="微软雅黑"/>
          <w:b/>
          <w:bCs/>
          <w:lang w:val="ru-RU"/>
        </w:rPr>
        <w:t>具体考试内容</w:t>
      </w:r>
    </w:p>
    <w:p w14:paraId="484089AF"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ru-RU"/>
        </w:rPr>
      </w:pPr>
      <w:r>
        <w:rPr>
          <w:rFonts w:hint="eastAsia" w:ascii="微软雅黑" w:hAnsi="微软雅黑" w:eastAsia="微软雅黑" w:cs="微软雅黑"/>
          <w:lang w:val="ru-RU"/>
        </w:rPr>
        <w:t>分为：语法、阅读、听力、写作和口语五个分项部分。</w:t>
      </w:r>
    </w:p>
    <w:p w14:paraId="33DDC1F2"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ru-RU"/>
        </w:rPr>
      </w:pPr>
      <w:r>
        <w:rPr>
          <w:rFonts w:hint="eastAsia" w:ascii="微软雅黑" w:hAnsi="微软雅黑" w:eastAsia="微软雅黑" w:cs="微软雅黑"/>
          <w:lang w:val="ru-RU"/>
        </w:rPr>
        <w:t>针对俄语一级考试语法部分60分钟，阅读50分钟做题时间</w:t>
      </w:r>
      <w:r>
        <w:rPr>
          <w:rFonts w:hint="eastAsia" w:ascii="微软雅黑" w:hAnsi="微软雅黑" w:eastAsia="微软雅黑" w:cs="微软雅黑"/>
          <w:lang w:val="ru-RU" w:eastAsia="zh-CN"/>
        </w:rPr>
        <w:t>；</w:t>
      </w:r>
      <w:r>
        <w:rPr>
          <w:rFonts w:hint="eastAsia" w:ascii="微软雅黑" w:hAnsi="微软雅黑" w:eastAsia="微软雅黑" w:cs="微软雅黑"/>
          <w:lang w:val="ru-RU"/>
        </w:rPr>
        <w:t>俄语二级语法部分90分钟，阅读60分钟做题时间，听力35分钟，写作60分钟，口语25分钟针对一级二级时限一致。</w:t>
      </w:r>
    </w:p>
    <w:p w14:paraId="158798A6">
      <w:pPr>
        <w:rPr>
          <w:rFonts w:hint="eastAsia" w:ascii="微软雅黑" w:hAnsi="微软雅黑" w:eastAsia="微软雅黑" w:cs="微软雅黑"/>
          <w:lang w:val="ru-RU"/>
        </w:rPr>
      </w:pPr>
      <w:r>
        <w:rPr>
          <w:rFonts w:hint="eastAsia" w:ascii="微软雅黑" w:hAnsi="微软雅黑" w:eastAsia="微软雅黑" w:cs="微软雅黑"/>
          <w:lang w:val="ru-RU"/>
        </w:rPr>
        <w:t>俄语语言学习因人而异，因课后练习而异。</w:t>
      </w:r>
    </w:p>
    <w:p w14:paraId="55BE8305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lang w:val="ru-RU"/>
        </w:rPr>
      </w:pPr>
      <w:r>
        <w:rPr>
          <w:rFonts w:hint="eastAsia" w:ascii="微软雅黑" w:hAnsi="微软雅黑" w:eastAsia="微软雅黑" w:cs="微软雅黑"/>
          <w:b/>
          <w:bCs/>
          <w:lang w:val="ru-RU"/>
        </w:rPr>
        <w:t>具体教学安排：</w:t>
      </w:r>
    </w:p>
    <w:p w14:paraId="7AE559CB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四年</w:t>
      </w:r>
      <w:r>
        <w:rPr>
          <w:rFonts w:hint="eastAsia" w:ascii="微软雅黑" w:hAnsi="微软雅黑" w:eastAsia="微软雅黑" w:cs="微软雅黑"/>
          <w:lang w:eastAsia="zh-Hans"/>
        </w:rPr>
        <w:t xml:space="preserve"> 1200</w:t>
      </w:r>
      <w:r>
        <w:rPr>
          <w:rFonts w:hint="eastAsia" w:ascii="微软雅黑" w:hAnsi="微软雅黑" w:eastAsia="微软雅黑" w:cs="微软雅黑"/>
          <w:lang w:val="en-US" w:eastAsia="zh-Hans"/>
        </w:rPr>
        <w:t>课时</w:t>
      </w:r>
    </w:p>
    <w:p w14:paraId="508480B8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三年</w:t>
      </w:r>
      <w:r>
        <w:rPr>
          <w:rFonts w:hint="eastAsia" w:ascii="微软雅黑" w:hAnsi="微软雅黑" w:eastAsia="微软雅黑" w:cs="微软雅黑"/>
          <w:lang w:eastAsia="zh-Hans"/>
        </w:rPr>
        <w:t xml:space="preserve"> 1200</w:t>
      </w:r>
      <w:r>
        <w:rPr>
          <w:rFonts w:hint="eastAsia" w:ascii="微软雅黑" w:hAnsi="微软雅黑" w:eastAsia="微软雅黑" w:cs="微软雅黑"/>
          <w:lang w:val="en-US" w:eastAsia="zh-CN"/>
        </w:rPr>
        <w:t>课时</w:t>
      </w:r>
    </w:p>
    <w:p w14:paraId="4A1E7525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两年</w:t>
      </w:r>
      <w:r>
        <w:rPr>
          <w:rFonts w:hint="eastAsia" w:ascii="微软雅黑" w:hAnsi="微软雅黑" w:eastAsia="微软雅黑" w:cs="微软雅黑"/>
          <w:lang w:eastAsia="zh-Hans"/>
        </w:rPr>
        <w:t xml:space="preserve"> </w:t>
      </w:r>
    </w:p>
    <w:p w14:paraId="630C9293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一年</w:t>
      </w:r>
      <w:r>
        <w:rPr>
          <w:rFonts w:hint="eastAsia" w:ascii="微软雅黑" w:hAnsi="微软雅黑" w:eastAsia="微软雅黑" w:cs="微软雅黑"/>
          <w:lang w:eastAsia="zh-Hans"/>
        </w:rPr>
        <w:t xml:space="preserve"> </w:t>
      </w:r>
    </w:p>
    <w:p w14:paraId="225C1D4E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ru-RU"/>
        </w:rPr>
      </w:pPr>
    </w:p>
    <w:p w14:paraId="115D9124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lang w:val="en-US"/>
        </w:rPr>
        <w:sectPr>
          <w:pgSz w:w="11906" w:h="16839"/>
          <w:pgMar w:top="720" w:right="720" w:bottom="720" w:left="720" w:header="0" w:footer="0" w:gutter="0"/>
          <w:cols w:space="720" w:num="1"/>
        </w:sectPr>
      </w:pPr>
      <w:r>
        <w:rPr>
          <w:rFonts w:hint="eastAsia" w:ascii="微软雅黑" w:hAnsi="微软雅黑" w:eastAsia="微软雅黑" w:cs="微软雅黑"/>
          <w:lang w:val="ru-RU"/>
        </w:rPr>
        <w:t>每天不超过4个课时（每课时45分钟），或增加1课时自习时间。以此推算，俄语等级1级25周正课加15周课后练级（每周5天满课时），俄语等级2级如调至最大承载量预计120周加22周课后练习。</w:t>
      </w:r>
      <w:r>
        <w:rPr>
          <w:rFonts w:hint="eastAsia" w:ascii="微软雅黑" w:hAnsi="微软雅黑" w:eastAsia="微软雅黑" w:cs="微软雅黑"/>
          <w:lang w:val="en-US" w:eastAsia="zh-CN"/>
        </w:rPr>
        <w:t>根据</w:t>
      </w:r>
      <w:r>
        <w:rPr>
          <w:rFonts w:hint="eastAsia" w:ascii="微软雅黑" w:hAnsi="微软雅黑" w:eastAsia="微软雅黑" w:cs="微软雅黑"/>
          <w:lang w:val="ru-RU"/>
        </w:rPr>
        <w:t>实际情况增幅课时量可增至10-25</w:t>
      </w:r>
      <w:r>
        <w:rPr>
          <w:rFonts w:hint="eastAsia" w:ascii="微软雅黑" w:hAnsi="微软雅黑" w:eastAsia="微软雅黑" w:cs="微软雅黑"/>
          <w:lang w:val="en-US" w:eastAsia="zh-CN"/>
        </w:rPr>
        <w:t>%。</w:t>
      </w:r>
      <w:bookmarkStart w:id="0" w:name="_GoBack"/>
      <w:bookmarkEnd w:id="0"/>
    </w:p>
    <w:p w14:paraId="7F74A2E6">
      <w:pPr>
        <w:spacing w:before="62" w:line="272" w:lineRule="auto"/>
        <w:ind w:right="25"/>
        <w:rPr>
          <w:rFonts w:ascii="仿宋" w:hAnsi="仿宋" w:eastAsia="仿宋" w:cs="仿宋"/>
          <w:sz w:val="20"/>
          <w:szCs w:val="20"/>
        </w:rPr>
      </w:pPr>
    </w:p>
    <w:sectPr>
      <w:type w:val="continuous"/>
      <w:pgSz w:w="11906" w:h="16839"/>
      <w:pgMar w:top="1423" w:right="1785" w:bottom="0" w:left="1785" w:header="0" w:footer="0" w:gutter="0"/>
      <w:cols w:equalWidth="0" w:num="3">
        <w:col w:w="2243" w:space="100"/>
        <w:col w:w="3048" w:space="100"/>
        <w:col w:w="284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翩翩体-简">
    <w:panose1 w:val="03000300000000000000"/>
    <w:charset w:val="86"/>
    <w:family w:val="auto"/>
    <w:pitch w:val="default"/>
    <w:sig w:usb0="A00002FF" w:usb1="78CF7CFB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AF0724"/>
    <w:multiLevelType w:val="singleLevel"/>
    <w:tmpl w:val="B3AF072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MyMDQxNGZkODUwNzYxMDkyZjc3MWE2MTBlZDc4N2UifQ=="/>
  </w:docVars>
  <w:rsids>
    <w:rsidRoot w:val="00000000"/>
    <w:rsid w:val="0EDA076B"/>
    <w:rsid w:val="155D0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6791</Words>
  <Characters>6951</Characters>
  <TotalTime>1</TotalTime>
  <ScaleCrop>false</ScaleCrop>
  <LinksUpToDate>false</LinksUpToDate>
  <CharactersWithSpaces>7399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2024-06-22T18:48:00Z</dcterms:created>
  <dc:creator>董群</dc:creator>
  <cp:lastModifiedBy>董群</cp:lastModifiedBy>
  <dcterms:modified xsi:type="dcterms:W3CDTF">2024-09-11T04:26:05Z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2024-09-11T12:05:20Z</vt:filetime>
  </property>
  <property fmtid="{D5CDD505-2E9C-101B-9397-08002B2CF9AE}" pid="4" name="KSOProductBuildVer">
    <vt:lpwstr>2052-12.1.0.17857</vt:lpwstr>
  </property>
  <property fmtid="{D5CDD505-2E9C-101B-9397-08002B2CF9AE}" pid="5" name="ICV">
    <vt:lpwstr>2C24DB6703994A918B5C017D1C13E5C8_13</vt:lpwstr>
  </property>
</Properties>
</file>